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28D6" w:rsidRDefault="00F628D6">
      <w:pPr>
        <w:rPr>
          <w:b/>
        </w:rPr>
      </w:pPr>
      <w:r w:rsidRPr="00F628D6">
        <w:rPr>
          <w:b/>
        </w:rPr>
        <w:t xml:space="preserve">   </w:t>
      </w:r>
      <w:r>
        <w:rPr>
          <w:b/>
        </w:rPr>
        <w:t xml:space="preserve">                                 </w:t>
      </w:r>
    </w:p>
    <w:p w:rsidR="000B48BA" w:rsidRDefault="00F628D6">
      <w:pPr>
        <w:rPr>
          <w:b/>
        </w:rPr>
      </w:pPr>
      <w:r>
        <w:rPr>
          <w:b/>
        </w:rPr>
        <w:t xml:space="preserve">                        </w:t>
      </w:r>
    </w:p>
    <w:p w:rsidR="00F628D6" w:rsidRPr="00F628D6" w:rsidRDefault="000B48BA">
      <w:pPr>
        <w:rPr>
          <w:b/>
          <w:sz w:val="32"/>
          <w:szCs w:val="32"/>
        </w:rPr>
      </w:pPr>
      <w:r>
        <w:rPr>
          <w:b/>
        </w:rPr>
        <w:t xml:space="preserve">                 </w:t>
      </w:r>
      <w:bookmarkStart w:id="0" w:name="_GoBack"/>
      <w:bookmarkEnd w:id="0"/>
      <w:r w:rsidR="00F628D6">
        <w:rPr>
          <w:b/>
        </w:rPr>
        <w:t xml:space="preserve">      </w:t>
      </w:r>
      <w:r w:rsidR="00F628D6" w:rsidRPr="00F628D6">
        <w:rPr>
          <w:b/>
          <w:sz w:val="32"/>
          <w:szCs w:val="32"/>
        </w:rPr>
        <w:t>PRIVACY POLICY- HAF ACTIVITY PROGRAM</w:t>
      </w:r>
      <w:r w:rsidR="00F628D6">
        <w:rPr>
          <w:b/>
          <w:sz w:val="32"/>
          <w:szCs w:val="32"/>
        </w:rPr>
        <w:t>ME</w:t>
      </w:r>
    </w:p>
    <w:p w:rsidR="00F628D6" w:rsidRPr="00F628D6" w:rsidRDefault="00F628D6" w:rsidP="00F628D6"/>
    <w:p w:rsidR="00F628D6" w:rsidRPr="00F628D6" w:rsidRDefault="00F628D6" w:rsidP="00F628D6">
      <w:pPr>
        <w:rPr>
          <w:sz w:val="24"/>
          <w:szCs w:val="24"/>
        </w:rPr>
      </w:pPr>
    </w:p>
    <w:p w:rsidR="009069BE" w:rsidRPr="00F628D6" w:rsidRDefault="00F628D6" w:rsidP="00F628D6">
      <w:pPr>
        <w:rPr>
          <w:sz w:val="24"/>
          <w:szCs w:val="24"/>
        </w:rPr>
      </w:pPr>
      <w:r w:rsidRPr="00F628D6">
        <w:rPr>
          <w:rFonts w:ascii="Calibri" w:hAnsi="Calibri" w:cs="Calibri"/>
          <w:i/>
          <w:iCs/>
          <w:color w:val="323130"/>
          <w:sz w:val="24"/>
          <w:szCs w:val="24"/>
          <w:shd w:val="clear" w:color="auto" w:fill="FFFFFF"/>
        </w:rPr>
        <w:t>Confirmation of attendance data for the February Holiday Activities and Food programme will be used to verify funding and write reports required by the Department for Work and Pensions in connection with the programme. All data used in these reports will be anonymised. The data will be stored securely and deleted in accordance with the relevant BHCC retention policy. Please see BHCC’s website for more information about their data protection policies. </w:t>
      </w:r>
      <w:hyperlink r:id="rId4" w:tgtFrame="_blank" w:history="1">
        <w:r w:rsidRPr="00F628D6">
          <w:rPr>
            <w:rStyle w:val="Hyperlink"/>
            <w:rFonts w:ascii="Calibri" w:hAnsi="Calibri" w:cs="Calibri"/>
            <w:i/>
            <w:iCs/>
            <w:sz w:val="24"/>
            <w:szCs w:val="24"/>
            <w:bdr w:val="none" w:sz="0" w:space="0" w:color="auto" w:frame="1"/>
            <w:shd w:val="clear" w:color="auto" w:fill="FFFFFF"/>
          </w:rPr>
          <w:t>Privacy and data (brighton-hove.gov.uk)</w:t>
        </w:r>
      </w:hyperlink>
    </w:p>
    <w:sectPr w:rsidR="009069BE" w:rsidRPr="00F628D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28D6"/>
    <w:rsid w:val="000B48BA"/>
    <w:rsid w:val="009069BE"/>
    <w:rsid w:val="00E939A9"/>
    <w:rsid w:val="00F628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D4FC1"/>
  <w15:chartTrackingRefBased/>
  <w15:docId w15:val="{346E756F-4AEF-4301-AF36-A410CA376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628D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brighton-hove.gov.uk/about-website/privacy-and-da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106</Words>
  <Characters>607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Downs Junior School</Company>
  <LinksUpToDate>false</LinksUpToDate>
  <CharactersWithSpaces>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Clarke</dc:creator>
  <cp:keywords/>
  <dc:description/>
  <cp:lastModifiedBy>Lorraine Clarke</cp:lastModifiedBy>
  <cp:revision>2</cp:revision>
  <dcterms:created xsi:type="dcterms:W3CDTF">2022-02-06T13:43:00Z</dcterms:created>
  <dcterms:modified xsi:type="dcterms:W3CDTF">2022-02-06T13:43:00Z</dcterms:modified>
</cp:coreProperties>
</file>